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345" w:rsidRPr="00292345" w:rsidRDefault="00292345">
      <w:pPr>
        <w:rPr>
          <w:rFonts w:eastAsiaTheme="minorEastAsia" w:hAnsi="Majalla UI" w:hint="cs"/>
          <w:color w:val="000000" w:themeColor="text1"/>
          <w:kern w:val="24"/>
          <w:sz w:val="32"/>
          <w:szCs w:val="32"/>
          <w:rtl/>
          <w:lang w:bidi="ar-IQ"/>
        </w:rPr>
      </w:pPr>
      <w:r w:rsidRPr="00292345">
        <w:rPr>
          <w:rFonts w:asciiTheme="majorHAnsi" w:eastAsiaTheme="majorEastAsia" w:hAnsi="Traditional Arabic" w:cstheme="majorBidi"/>
          <w:color w:val="1F497D" w:themeColor="text2"/>
          <w:kern w:val="24"/>
          <w:sz w:val="32"/>
          <w:szCs w:val="32"/>
          <w:rtl/>
          <w:lang w:bidi="ar-IQ"/>
        </w:rPr>
        <w:t>احتلال ال</w:t>
      </w:r>
      <w:bookmarkStart w:id="0" w:name="_GoBack"/>
      <w:bookmarkEnd w:id="0"/>
      <w:r w:rsidRPr="00292345">
        <w:rPr>
          <w:rFonts w:asciiTheme="majorHAnsi" w:eastAsiaTheme="majorEastAsia" w:hAnsi="Traditional Arabic" w:cstheme="majorBidi"/>
          <w:color w:val="1F497D" w:themeColor="text2"/>
          <w:kern w:val="24"/>
          <w:sz w:val="32"/>
          <w:szCs w:val="32"/>
          <w:rtl/>
          <w:lang w:bidi="ar-IQ"/>
        </w:rPr>
        <w:t>عثمانيين للبصرة</w:t>
      </w:r>
    </w:p>
    <w:p w:rsidR="002D3AE2" w:rsidRPr="00292345" w:rsidRDefault="00292345">
      <w:pPr>
        <w:rPr>
          <w:rFonts w:hint="cs"/>
          <w:sz w:val="28"/>
          <w:szCs w:val="28"/>
          <w:rtl/>
          <w:lang w:bidi="ar-IQ"/>
        </w:rPr>
      </w:pPr>
      <w:r w:rsidRPr="00292345">
        <w:rPr>
          <w:rFonts w:eastAsiaTheme="minorEastAsia" w:hAnsi="Majalla UI"/>
          <w:color w:val="000000" w:themeColor="text1"/>
          <w:kern w:val="24"/>
          <w:sz w:val="28"/>
          <w:szCs w:val="28"/>
          <w:rtl/>
          <w:lang w:bidi="ar-IQ"/>
        </w:rPr>
        <w:t xml:space="preserve">وتجسدت سلطة الباب العالي في هذه المرحلة في خطبة الجمعة للسلطان ونقش اسمه على النقود والعثمانيين يرسلون السلاح ويبنون الحصون ويركزون الحاميات الصغيرة.  </w:t>
      </w:r>
    </w:p>
    <w:p w:rsidR="00292345" w:rsidRPr="00292345" w:rsidRDefault="00292345" w:rsidP="00292345">
      <w:pPr>
        <w:pStyle w:val="a3"/>
        <w:bidi/>
        <w:spacing w:before="125" w:beforeAutospacing="0" w:after="0" w:afterAutospacing="0"/>
        <w:rPr>
          <w:sz w:val="28"/>
          <w:szCs w:val="28"/>
          <w:lang w:bidi="ar-IQ"/>
        </w:rPr>
      </w:pPr>
      <w:r w:rsidRPr="00292345">
        <w:rPr>
          <w:rFonts w:asciiTheme="minorHAnsi" w:eastAsiaTheme="minorEastAsia" w:hAnsi="Constantia" w:cstheme="minorBidi"/>
          <w:color w:val="000000" w:themeColor="text1"/>
          <w:kern w:val="24"/>
          <w:sz w:val="28"/>
          <w:szCs w:val="28"/>
          <w:rtl/>
          <w:lang w:bidi="ar-IQ"/>
        </w:rPr>
        <w:t xml:space="preserve">ان بغداد لم تعد مركزا للمنطقة لا بل شريانا حيويا يتحكم بكل العراق، فكما حدث في شمال العراق حيث اعلم الامراء خضوعهم للدولة العثمانية في عهد سليم الاول وبهذا حافظوا على اماكنهم نجد الامراء في جنوب العراق اتخذوا نفس الموقف وكانت البصرة تدار من عائلة راشد بن مغامس وتقرأ الخطبة وتسك النقود </w:t>
      </w:r>
      <w:proofErr w:type="spellStart"/>
      <w:r w:rsidRPr="00292345">
        <w:rPr>
          <w:rFonts w:asciiTheme="minorHAnsi" w:eastAsiaTheme="minorEastAsia" w:hAnsi="Majalla UI" w:cstheme="minorBidi"/>
          <w:color w:val="000000" w:themeColor="text1"/>
          <w:kern w:val="24"/>
          <w:sz w:val="28"/>
          <w:szCs w:val="28"/>
          <w:rtl/>
          <w:lang w:bidi="ar-IQ"/>
        </w:rPr>
        <w:t>بأسمهم</w:t>
      </w:r>
      <w:proofErr w:type="spellEnd"/>
      <w:r w:rsidRPr="00292345">
        <w:rPr>
          <w:rFonts w:asciiTheme="minorHAnsi" w:eastAsiaTheme="minorEastAsia" w:hAnsi="Constantia" w:cstheme="minorBidi"/>
          <w:color w:val="000000" w:themeColor="text1"/>
          <w:kern w:val="24"/>
          <w:sz w:val="28"/>
          <w:szCs w:val="28"/>
          <w:rtl/>
          <w:lang w:bidi="ar-IQ"/>
        </w:rPr>
        <w:t xml:space="preserve"> عند وصول سليمان القانوني الى بغداد قصده راشد واعلن خضوعه له ارسل وفد برئاسة ابنه مانع وضم وزيره وقائده وجنده مع هدايا كثيرة الى السلطان وسلمه مفاتيح مدينة البصرة واعاد اعلان خضوعه للدولة العثمانية واثر هذا عهد اليه السلطان بالبصرة ( ايالة ) عام 1538على ان يقوم بسك النقود وقراءة الخطبة </w:t>
      </w:r>
      <w:proofErr w:type="spellStart"/>
      <w:r w:rsidRPr="00292345">
        <w:rPr>
          <w:rFonts w:asciiTheme="minorHAnsi" w:eastAsiaTheme="minorEastAsia" w:hAnsi="Majalla UI" w:cstheme="minorBidi"/>
          <w:color w:val="000000" w:themeColor="text1"/>
          <w:kern w:val="24"/>
          <w:sz w:val="28"/>
          <w:szCs w:val="28"/>
          <w:rtl/>
          <w:lang w:bidi="ar-IQ"/>
        </w:rPr>
        <w:t>بأسم</w:t>
      </w:r>
      <w:proofErr w:type="spellEnd"/>
      <w:r w:rsidRPr="00292345">
        <w:rPr>
          <w:rFonts w:asciiTheme="minorHAnsi" w:eastAsiaTheme="minorEastAsia" w:hAnsi="Constantia" w:cstheme="minorBidi"/>
          <w:color w:val="000000" w:themeColor="text1"/>
          <w:kern w:val="24"/>
          <w:sz w:val="28"/>
          <w:szCs w:val="28"/>
          <w:rtl/>
          <w:lang w:bidi="ar-IQ"/>
        </w:rPr>
        <w:t xml:space="preserve"> السلطان.</w:t>
      </w:r>
    </w:p>
    <w:p w:rsidR="00292345" w:rsidRPr="00292345" w:rsidRDefault="00292345" w:rsidP="00292345">
      <w:pPr>
        <w:rPr>
          <w:sz w:val="28"/>
          <w:szCs w:val="28"/>
          <w:lang w:bidi="ar-IQ"/>
        </w:rPr>
      </w:pPr>
      <w:r w:rsidRPr="00292345">
        <w:rPr>
          <w:sz w:val="28"/>
          <w:szCs w:val="28"/>
          <w:rtl/>
          <w:lang w:bidi="ar-IQ"/>
        </w:rPr>
        <w:t xml:space="preserve">وتجسدت سلطة الباب العالي في هذه المرحلة في خطبة الجمعة للسلطان ونقش اسمه على النقود،  والعثمانيين يرسلون السلاح ويبنون الحصون ويركزون الحاميات </w:t>
      </w:r>
      <w:proofErr w:type="spellStart"/>
      <w:r w:rsidRPr="00292345">
        <w:rPr>
          <w:sz w:val="28"/>
          <w:szCs w:val="28"/>
          <w:rtl/>
          <w:lang w:bidi="ar-IQ"/>
        </w:rPr>
        <w:t>الصغيرة.وكان</w:t>
      </w:r>
      <w:proofErr w:type="spellEnd"/>
      <w:r w:rsidRPr="00292345">
        <w:rPr>
          <w:sz w:val="28"/>
          <w:szCs w:val="28"/>
          <w:rtl/>
          <w:lang w:bidi="ar-IQ"/>
        </w:rPr>
        <w:t xml:space="preserve"> على راشد بن مغامس طالما عد اميرا عثمانيا ان يدير ايالته وفق القوانين الشرعية وبشكل ينسجم مع اوامر </w:t>
      </w:r>
      <w:proofErr w:type="spellStart"/>
      <w:r w:rsidRPr="00292345">
        <w:rPr>
          <w:sz w:val="28"/>
          <w:szCs w:val="28"/>
          <w:rtl/>
          <w:lang w:bidi="ar-IQ"/>
        </w:rPr>
        <w:t>بكلربكي</w:t>
      </w:r>
      <w:proofErr w:type="spellEnd"/>
      <w:r w:rsidRPr="00292345">
        <w:rPr>
          <w:sz w:val="28"/>
          <w:szCs w:val="28"/>
          <w:rtl/>
          <w:lang w:bidi="ar-IQ"/>
        </w:rPr>
        <w:t xml:space="preserve"> بغداد.</w:t>
      </w:r>
    </w:p>
    <w:p w:rsidR="00292345" w:rsidRPr="00292345" w:rsidRDefault="00292345" w:rsidP="00292345">
      <w:pPr>
        <w:rPr>
          <w:sz w:val="28"/>
          <w:szCs w:val="28"/>
          <w:rtl/>
          <w:lang w:bidi="ar-IQ"/>
        </w:rPr>
      </w:pPr>
      <w:r w:rsidRPr="00292345">
        <w:rPr>
          <w:sz w:val="28"/>
          <w:szCs w:val="28"/>
          <w:rtl/>
          <w:lang w:bidi="ar-IQ"/>
        </w:rPr>
        <w:t xml:space="preserve">     بعد راشد حكم البصرة ابنه مانع لكنه تنازل ليحيى شيخ بني امان اما العثمانيون فكانوا يعدون العدة للوصول الى سواحل خليج البصرة، ووجود كيان مستقل في البصرة يعرقل وصولهم الى المحيط الهندي.</w:t>
      </w:r>
    </w:p>
    <w:p w:rsidR="00292345" w:rsidRPr="00292345" w:rsidRDefault="00292345" w:rsidP="00292345">
      <w:pPr>
        <w:rPr>
          <w:sz w:val="28"/>
          <w:szCs w:val="28"/>
          <w:lang w:bidi="ar-IQ"/>
        </w:rPr>
      </w:pPr>
      <w:r w:rsidRPr="00292345">
        <w:rPr>
          <w:sz w:val="28"/>
          <w:szCs w:val="28"/>
          <w:rtl/>
          <w:lang w:bidi="ar-IQ"/>
        </w:rPr>
        <w:t xml:space="preserve">    </w:t>
      </w:r>
      <w:proofErr w:type="spellStart"/>
      <w:r w:rsidRPr="00292345">
        <w:rPr>
          <w:sz w:val="28"/>
          <w:szCs w:val="28"/>
          <w:rtl/>
          <w:lang w:bidi="ar-IQ"/>
        </w:rPr>
        <w:t>ماهو</w:t>
      </w:r>
      <w:proofErr w:type="spellEnd"/>
      <w:r w:rsidRPr="00292345">
        <w:rPr>
          <w:sz w:val="28"/>
          <w:szCs w:val="28"/>
          <w:rtl/>
          <w:lang w:bidi="ar-IQ"/>
        </w:rPr>
        <w:t xml:space="preserve"> موقف الشيخ يحيى عندما طالبه السلطان العثماني </w:t>
      </w:r>
      <w:proofErr w:type="spellStart"/>
      <w:r w:rsidRPr="00292345">
        <w:rPr>
          <w:sz w:val="28"/>
          <w:szCs w:val="28"/>
          <w:rtl/>
          <w:lang w:bidi="ar-IQ"/>
        </w:rPr>
        <w:t>وبكلربكي</w:t>
      </w:r>
      <w:proofErr w:type="spellEnd"/>
      <w:r w:rsidRPr="00292345">
        <w:rPr>
          <w:sz w:val="28"/>
          <w:szCs w:val="28"/>
          <w:rtl/>
          <w:lang w:bidi="ar-IQ"/>
        </w:rPr>
        <w:t xml:space="preserve"> اياس باشا عام 1546 </w:t>
      </w:r>
      <w:proofErr w:type="spellStart"/>
      <w:r w:rsidRPr="00292345">
        <w:rPr>
          <w:sz w:val="28"/>
          <w:szCs w:val="28"/>
          <w:rtl/>
          <w:lang w:bidi="ar-IQ"/>
        </w:rPr>
        <w:t>بأعادة</w:t>
      </w:r>
      <w:proofErr w:type="spellEnd"/>
      <w:r w:rsidRPr="00292345">
        <w:rPr>
          <w:sz w:val="28"/>
          <w:szCs w:val="28"/>
          <w:rtl/>
          <w:lang w:bidi="ar-IQ"/>
        </w:rPr>
        <w:t xml:space="preserve"> بعض المطلوبين </w:t>
      </w:r>
      <w:r>
        <w:rPr>
          <w:rFonts w:hint="cs"/>
          <w:sz w:val="28"/>
          <w:szCs w:val="28"/>
          <w:rtl/>
          <w:lang w:bidi="ar-IQ"/>
        </w:rPr>
        <w:t>ال</w:t>
      </w:r>
      <w:r w:rsidRPr="00292345">
        <w:rPr>
          <w:sz w:val="28"/>
          <w:szCs w:val="28"/>
          <w:rtl/>
          <w:lang w:bidi="ar-IQ"/>
        </w:rPr>
        <w:t>عثمانيين والذين فروا الى البصرة؟</w:t>
      </w:r>
    </w:p>
    <w:p w:rsidR="00292345" w:rsidRDefault="00292345">
      <w:pPr>
        <w:rPr>
          <w:rFonts w:hint="cs"/>
          <w:sz w:val="28"/>
          <w:szCs w:val="28"/>
          <w:rtl/>
          <w:lang w:bidi="ar-IQ"/>
        </w:rPr>
      </w:pPr>
      <w:r>
        <w:rPr>
          <w:rFonts w:hint="cs"/>
          <w:sz w:val="28"/>
          <w:szCs w:val="28"/>
          <w:rtl/>
          <w:lang w:bidi="ar-IQ"/>
        </w:rPr>
        <w:t>اخضاع البصرة الى السلطة العثمانية</w:t>
      </w:r>
    </w:p>
    <w:p w:rsidR="00292345" w:rsidRPr="00292345" w:rsidRDefault="00292345" w:rsidP="00292345">
      <w:pPr>
        <w:rPr>
          <w:sz w:val="28"/>
          <w:szCs w:val="28"/>
          <w:lang w:bidi="ar-IQ"/>
        </w:rPr>
      </w:pPr>
      <w:r>
        <w:rPr>
          <w:rFonts w:hint="cs"/>
          <w:sz w:val="28"/>
          <w:szCs w:val="28"/>
          <w:rtl/>
          <w:lang w:bidi="ar-IQ"/>
        </w:rPr>
        <w:t xml:space="preserve">    </w:t>
      </w:r>
      <w:r w:rsidRPr="00292345">
        <w:rPr>
          <w:sz w:val="28"/>
          <w:szCs w:val="28"/>
          <w:rtl/>
          <w:lang w:bidi="ar-IQ"/>
        </w:rPr>
        <w:t xml:space="preserve">قام بتسيير اسطول مكون من 120 سفينة سلم قيادته الى </w:t>
      </w:r>
      <w:proofErr w:type="spellStart"/>
      <w:r w:rsidRPr="00292345">
        <w:rPr>
          <w:sz w:val="28"/>
          <w:szCs w:val="28"/>
          <w:rtl/>
          <w:lang w:bidi="ar-IQ"/>
        </w:rPr>
        <w:t>اميرسنجق</w:t>
      </w:r>
      <w:proofErr w:type="spellEnd"/>
      <w:r w:rsidRPr="00292345">
        <w:rPr>
          <w:sz w:val="28"/>
          <w:szCs w:val="28"/>
          <w:rtl/>
          <w:lang w:bidi="ar-IQ"/>
        </w:rPr>
        <w:t xml:space="preserve"> الموصل، وارسل القوات البرية تحت امرة علي من اسرة ذو القدر، ونجح بألحاق هزيمة بشيخ العراقيين للكوفة والبصرة.</w:t>
      </w:r>
    </w:p>
    <w:p w:rsidR="00292345" w:rsidRDefault="00292345" w:rsidP="00292345">
      <w:pPr>
        <w:rPr>
          <w:rFonts w:hint="cs"/>
          <w:sz w:val="28"/>
          <w:szCs w:val="28"/>
          <w:rtl/>
          <w:lang w:bidi="ar-IQ"/>
        </w:rPr>
      </w:pPr>
      <w:r w:rsidRPr="00292345">
        <w:rPr>
          <w:sz w:val="28"/>
          <w:szCs w:val="28"/>
          <w:rtl/>
          <w:lang w:bidi="ar-IQ"/>
        </w:rPr>
        <w:t xml:space="preserve">    اما القرنة فحاول ابن عليان صد هذه القوات العثمانية واسطة قوات الشيخ يحيى نتج عنه هروب المدافعين عن البصرة فبقيت البصرة دون دفاع فدخلها العثمانيون بقيادة اياس باشا وعين عليها بلال محمد باشا عام 1546بساليانه (مخصصات سنوية) مليون </w:t>
      </w:r>
      <w:proofErr w:type="spellStart"/>
      <w:r w:rsidRPr="00292345">
        <w:rPr>
          <w:sz w:val="28"/>
          <w:szCs w:val="28"/>
          <w:rtl/>
          <w:lang w:bidi="ar-IQ"/>
        </w:rPr>
        <w:t>اقجة</w:t>
      </w:r>
      <w:proofErr w:type="spellEnd"/>
      <w:r w:rsidRPr="00292345">
        <w:rPr>
          <w:sz w:val="28"/>
          <w:szCs w:val="28"/>
          <w:rtl/>
          <w:lang w:bidi="ar-IQ"/>
        </w:rPr>
        <w:t xml:space="preserve"> ويكون بلك اول والي عثماني يتولى ادارة البصرة بشكل مباشر. </w:t>
      </w:r>
    </w:p>
    <w:p w:rsidR="00292345" w:rsidRPr="00292345" w:rsidRDefault="00292345" w:rsidP="00292345">
      <w:pPr>
        <w:rPr>
          <w:sz w:val="28"/>
          <w:szCs w:val="28"/>
          <w:lang w:bidi="ar-IQ"/>
        </w:rPr>
      </w:pPr>
      <w:r w:rsidRPr="00292345">
        <w:rPr>
          <w:sz w:val="28"/>
          <w:szCs w:val="28"/>
          <w:rtl/>
          <w:lang w:bidi="ar-IQ"/>
        </w:rPr>
        <w:t xml:space="preserve">على الرغم من السيطرة العثمانية المباشرة الا ان الاستقرار الاداري لم يتحقق دائما في البصرة بل اصبحت مسرحا </w:t>
      </w:r>
      <w:proofErr w:type="spellStart"/>
      <w:r w:rsidRPr="00292345">
        <w:rPr>
          <w:sz w:val="28"/>
          <w:szCs w:val="28"/>
          <w:rtl/>
          <w:lang w:bidi="ar-IQ"/>
        </w:rPr>
        <w:t>للآضطرابات</w:t>
      </w:r>
      <w:proofErr w:type="spellEnd"/>
      <w:r w:rsidRPr="00292345">
        <w:rPr>
          <w:sz w:val="28"/>
          <w:szCs w:val="28"/>
          <w:rtl/>
          <w:lang w:bidi="ar-IQ"/>
        </w:rPr>
        <w:t xml:space="preserve"> او سيطرة العشائر العربية، ثارت القبائل العربية بزعامة علي ال عليان كبير مشايخ الجزائر عام 1549فكلف السلطان تمرد علي باشا </w:t>
      </w:r>
      <w:proofErr w:type="spellStart"/>
      <w:r w:rsidRPr="00292345">
        <w:rPr>
          <w:sz w:val="28"/>
          <w:szCs w:val="28"/>
          <w:rtl/>
          <w:lang w:bidi="ar-IQ"/>
        </w:rPr>
        <w:t>لأخماد</w:t>
      </w:r>
      <w:proofErr w:type="spellEnd"/>
      <w:r w:rsidRPr="00292345">
        <w:rPr>
          <w:sz w:val="28"/>
          <w:szCs w:val="28"/>
          <w:rtl/>
          <w:lang w:bidi="ar-IQ"/>
        </w:rPr>
        <w:t xml:space="preserve"> الثورة فظلا عن مساندة قوة من الانكشارية. لكن العثمانيون فشلوا في تحقيق نتيجة حاسمة، لأسباب عدة اهمها طبيعة المنطقة غير </w:t>
      </w:r>
      <w:proofErr w:type="spellStart"/>
      <w:r w:rsidRPr="00292345">
        <w:rPr>
          <w:sz w:val="28"/>
          <w:szCs w:val="28"/>
          <w:rtl/>
          <w:lang w:bidi="ar-IQ"/>
        </w:rPr>
        <w:t>المؤاتية</w:t>
      </w:r>
      <w:proofErr w:type="spellEnd"/>
      <w:r w:rsidRPr="00292345">
        <w:rPr>
          <w:sz w:val="28"/>
          <w:szCs w:val="28"/>
          <w:rtl/>
          <w:lang w:bidi="ar-IQ"/>
        </w:rPr>
        <w:t xml:space="preserve"> للحروب النظامية وشدة المقاومة وجد القائد العثماني </w:t>
      </w:r>
      <w:r w:rsidRPr="00292345">
        <w:rPr>
          <w:sz w:val="28"/>
          <w:szCs w:val="28"/>
          <w:rtl/>
          <w:lang w:bidi="ar-IQ"/>
        </w:rPr>
        <w:lastRenderedPageBreak/>
        <w:t>تمرد علي باشا نفسه مجبرا على الانسحاب فتم عزله وتعيين بالطه جي باشا لمنصب والي بغداد.</w:t>
      </w:r>
    </w:p>
    <w:p w:rsidR="00AE786F" w:rsidRDefault="00AE786F" w:rsidP="00AE786F">
      <w:pPr>
        <w:rPr>
          <w:rFonts w:hint="cs"/>
          <w:sz w:val="28"/>
          <w:szCs w:val="28"/>
          <w:rtl/>
          <w:lang w:bidi="ar-IQ"/>
        </w:rPr>
      </w:pPr>
      <w:r>
        <w:rPr>
          <w:sz w:val="28"/>
          <w:szCs w:val="28"/>
          <w:rtl/>
          <w:lang w:bidi="ar-IQ"/>
        </w:rPr>
        <w:t>اسباب ضعف هيبة العثمانيي</w:t>
      </w:r>
      <w:r>
        <w:rPr>
          <w:rFonts w:hint="cs"/>
          <w:sz w:val="28"/>
          <w:szCs w:val="28"/>
          <w:rtl/>
          <w:lang w:bidi="ar-IQ"/>
        </w:rPr>
        <w:t>ن</w:t>
      </w:r>
      <w:r w:rsidRPr="00AE786F">
        <w:rPr>
          <w:sz w:val="28"/>
          <w:szCs w:val="28"/>
          <w:rtl/>
          <w:lang w:bidi="ar-IQ"/>
        </w:rPr>
        <w:t xml:space="preserve"> واضطرارهم الى استخدام سياسة قمعية ؟</w:t>
      </w:r>
    </w:p>
    <w:p w:rsidR="00AE786F" w:rsidRDefault="00AE786F" w:rsidP="00AE786F">
      <w:pPr>
        <w:rPr>
          <w:rFonts w:hint="cs"/>
          <w:sz w:val="28"/>
          <w:szCs w:val="28"/>
          <w:rtl/>
          <w:lang w:bidi="ar-IQ"/>
        </w:rPr>
      </w:pPr>
      <w:r w:rsidRPr="00AE786F">
        <w:rPr>
          <w:sz w:val="28"/>
          <w:szCs w:val="28"/>
          <w:rtl/>
          <w:lang w:bidi="ar-IQ"/>
        </w:rPr>
        <w:t>خامسا: البصرة قاعدة بحرية للصراع العثماني - البرتغالي</w:t>
      </w:r>
    </w:p>
    <w:p w:rsidR="00AE786F" w:rsidRPr="00AE786F" w:rsidRDefault="00AE786F" w:rsidP="00AE786F">
      <w:pPr>
        <w:rPr>
          <w:sz w:val="28"/>
          <w:szCs w:val="28"/>
          <w:lang w:bidi="ar-IQ"/>
        </w:rPr>
      </w:pPr>
      <w:r>
        <w:rPr>
          <w:rFonts w:hint="cs"/>
          <w:sz w:val="28"/>
          <w:szCs w:val="28"/>
          <w:rtl/>
          <w:lang w:bidi="ar-IQ"/>
        </w:rPr>
        <w:t xml:space="preserve">   </w:t>
      </w:r>
      <w:r w:rsidRPr="00AE786F">
        <w:rPr>
          <w:sz w:val="28"/>
          <w:szCs w:val="28"/>
          <w:rtl/>
          <w:lang w:bidi="ar-IQ"/>
        </w:rPr>
        <w:t>شهد العراق في العهد العثماني ظهور الخطر البرتغالي مما اثر في توجه العثمانيين نحو البصرة والخليج العربي.</w:t>
      </w:r>
    </w:p>
    <w:p w:rsidR="00AE786F" w:rsidRPr="00AE786F" w:rsidRDefault="00AE786F" w:rsidP="00AE786F">
      <w:pPr>
        <w:rPr>
          <w:sz w:val="28"/>
          <w:szCs w:val="28"/>
          <w:rtl/>
          <w:lang w:bidi="ar-IQ"/>
        </w:rPr>
      </w:pPr>
      <w:r w:rsidRPr="00AE786F">
        <w:rPr>
          <w:sz w:val="28"/>
          <w:szCs w:val="28"/>
          <w:rtl/>
          <w:lang w:bidi="ar-IQ"/>
        </w:rPr>
        <w:t xml:space="preserve">   جاءت اول حملة برتغالية منذ نهاية العقد الثاني من القرن السادس عشر عام 1529 عندما استعان امير البصرة راشد بن مغامس بالبرتغاليين ضد خصمه امير الحويزة لكن الحملة فشلت بسبب مساومة راشد بأمور تخص التجارة. </w:t>
      </w:r>
    </w:p>
    <w:p w:rsidR="00AE786F" w:rsidRPr="00AE786F" w:rsidRDefault="00AE786F" w:rsidP="00AE786F">
      <w:pPr>
        <w:rPr>
          <w:sz w:val="28"/>
          <w:szCs w:val="28"/>
          <w:rtl/>
          <w:lang w:bidi="ar-IQ"/>
        </w:rPr>
      </w:pPr>
      <w:r w:rsidRPr="00AE786F">
        <w:rPr>
          <w:sz w:val="28"/>
          <w:szCs w:val="28"/>
          <w:rtl/>
          <w:lang w:bidi="ar-IQ"/>
        </w:rPr>
        <w:t xml:space="preserve">   اتخذ العثمانيون من البصرة نقطة انطلاق لهم نحو التقدم </w:t>
      </w:r>
      <w:proofErr w:type="spellStart"/>
      <w:r w:rsidRPr="00AE786F">
        <w:rPr>
          <w:sz w:val="28"/>
          <w:szCs w:val="28"/>
          <w:rtl/>
          <w:lang w:bidi="ar-IQ"/>
        </w:rPr>
        <w:t>بأتجاه</w:t>
      </w:r>
      <w:proofErr w:type="spellEnd"/>
      <w:r w:rsidRPr="00AE786F">
        <w:rPr>
          <w:sz w:val="28"/>
          <w:szCs w:val="28"/>
          <w:rtl/>
          <w:lang w:bidi="ar-IQ"/>
        </w:rPr>
        <w:t xml:space="preserve"> الخليج العربي لمنافسة البرتغاليين والفرس لكن المحاولات فقط لان البصرة لم تخضع كلها فبقي ال عليان حكام المدينة في حالة تمرد ففي عام 1553 فشل الاسطول العثماني من احتلال حصونهم ومثل الامر في الحويزة </w:t>
      </w:r>
      <w:proofErr w:type="spellStart"/>
      <w:r w:rsidRPr="00AE786F">
        <w:rPr>
          <w:sz w:val="28"/>
          <w:szCs w:val="28"/>
          <w:rtl/>
          <w:lang w:bidi="ar-IQ"/>
        </w:rPr>
        <w:t>والمنتفك</w:t>
      </w:r>
      <w:proofErr w:type="spellEnd"/>
      <w:r w:rsidRPr="00AE786F">
        <w:rPr>
          <w:sz w:val="28"/>
          <w:szCs w:val="28"/>
          <w:rtl/>
          <w:lang w:bidi="ar-IQ"/>
        </w:rPr>
        <w:t xml:space="preserve"> البصرة مرة تتعرض لغزو ايراني ومرة تنفصل عن بغداد .</w:t>
      </w:r>
    </w:p>
    <w:p w:rsidR="00AE786F" w:rsidRPr="00AE786F" w:rsidRDefault="00AE786F" w:rsidP="00AE786F">
      <w:pPr>
        <w:rPr>
          <w:sz w:val="28"/>
          <w:szCs w:val="28"/>
          <w:rtl/>
          <w:lang w:bidi="ar-IQ"/>
        </w:rPr>
      </w:pPr>
      <w:r w:rsidRPr="00AE786F">
        <w:rPr>
          <w:sz w:val="28"/>
          <w:szCs w:val="28"/>
          <w:rtl/>
          <w:lang w:bidi="ar-IQ"/>
        </w:rPr>
        <w:t xml:space="preserve">   اما الاسطول العثماني كان ضعيفا امام المقاومة الاوربية برتغالية- هولندية- انكليزية من جهة وفارسية من جهة اخرى ومجابهة العصبيات المحلية من جهة ثالثة. اما احتلال البحرين عام 1559والاحساء عام 1592بقيادة فتحي باشا عن طريق البر.</w:t>
      </w:r>
    </w:p>
    <w:p w:rsidR="00AE786F" w:rsidRPr="00AE786F" w:rsidRDefault="00AE786F" w:rsidP="00AE786F">
      <w:pPr>
        <w:rPr>
          <w:sz w:val="28"/>
          <w:szCs w:val="28"/>
          <w:rtl/>
          <w:lang w:bidi="ar-IQ"/>
        </w:rPr>
      </w:pPr>
      <w:r w:rsidRPr="00AE786F">
        <w:rPr>
          <w:sz w:val="28"/>
          <w:szCs w:val="28"/>
          <w:rtl/>
          <w:lang w:bidi="ar-IQ"/>
        </w:rPr>
        <w:t xml:space="preserve">   </w:t>
      </w:r>
    </w:p>
    <w:p w:rsidR="00AE786F" w:rsidRPr="00AE786F" w:rsidRDefault="00AE786F" w:rsidP="00AE786F">
      <w:pPr>
        <w:rPr>
          <w:sz w:val="28"/>
          <w:szCs w:val="28"/>
          <w:rtl/>
          <w:lang w:bidi="ar-IQ"/>
        </w:rPr>
      </w:pPr>
    </w:p>
    <w:p w:rsidR="00292345" w:rsidRPr="00292345" w:rsidRDefault="00292345" w:rsidP="00292345">
      <w:pPr>
        <w:rPr>
          <w:sz w:val="28"/>
          <w:szCs w:val="28"/>
          <w:rtl/>
          <w:lang w:bidi="ar-IQ"/>
        </w:rPr>
      </w:pPr>
    </w:p>
    <w:p w:rsidR="00292345" w:rsidRPr="00292345" w:rsidRDefault="00292345">
      <w:pPr>
        <w:rPr>
          <w:rFonts w:hint="cs"/>
          <w:sz w:val="28"/>
          <w:szCs w:val="28"/>
          <w:lang w:bidi="ar-IQ"/>
        </w:rPr>
      </w:pPr>
    </w:p>
    <w:sectPr w:rsidR="00292345" w:rsidRPr="00292345" w:rsidSect="0004672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jalla UI">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nstantia">
    <w:panose1 w:val="02030602050306030303"/>
    <w:charset w:val="00"/>
    <w:family w:val="roman"/>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45"/>
    <w:rsid w:val="00046726"/>
    <w:rsid w:val="00292345"/>
    <w:rsid w:val="002D3AE2"/>
    <w:rsid w:val="0090545E"/>
    <w:rsid w:val="00AE78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345"/>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34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50970">
      <w:bodyDiv w:val="1"/>
      <w:marLeft w:val="0"/>
      <w:marRight w:val="0"/>
      <w:marTop w:val="0"/>
      <w:marBottom w:val="0"/>
      <w:divBdr>
        <w:top w:val="none" w:sz="0" w:space="0" w:color="auto"/>
        <w:left w:val="none" w:sz="0" w:space="0" w:color="auto"/>
        <w:bottom w:val="none" w:sz="0" w:space="0" w:color="auto"/>
        <w:right w:val="none" w:sz="0" w:space="0" w:color="auto"/>
      </w:divBdr>
    </w:div>
    <w:div w:id="507988257">
      <w:bodyDiv w:val="1"/>
      <w:marLeft w:val="0"/>
      <w:marRight w:val="0"/>
      <w:marTop w:val="0"/>
      <w:marBottom w:val="0"/>
      <w:divBdr>
        <w:top w:val="none" w:sz="0" w:space="0" w:color="auto"/>
        <w:left w:val="none" w:sz="0" w:space="0" w:color="auto"/>
        <w:bottom w:val="none" w:sz="0" w:space="0" w:color="auto"/>
        <w:right w:val="none" w:sz="0" w:space="0" w:color="auto"/>
      </w:divBdr>
    </w:div>
    <w:div w:id="749497670">
      <w:bodyDiv w:val="1"/>
      <w:marLeft w:val="0"/>
      <w:marRight w:val="0"/>
      <w:marTop w:val="0"/>
      <w:marBottom w:val="0"/>
      <w:divBdr>
        <w:top w:val="none" w:sz="0" w:space="0" w:color="auto"/>
        <w:left w:val="none" w:sz="0" w:space="0" w:color="auto"/>
        <w:bottom w:val="none" w:sz="0" w:space="0" w:color="auto"/>
        <w:right w:val="none" w:sz="0" w:space="0" w:color="auto"/>
      </w:divBdr>
    </w:div>
    <w:div w:id="950821869">
      <w:bodyDiv w:val="1"/>
      <w:marLeft w:val="0"/>
      <w:marRight w:val="0"/>
      <w:marTop w:val="0"/>
      <w:marBottom w:val="0"/>
      <w:divBdr>
        <w:top w:val="none" w:sz="0" w:space="0" w:color="auto"/>
        <w:left w:val="none" w:sz="0" w:space="0" w:color="auto"/>
        <w:bottom w:val="none" w:sz="0" w:space="0" w:color="auto"/>
        <w:right w:val="none" w:sz="0" w:space="0" w:color="auto"/>
      </w:divBdr>
    </w:div>
    <w:div w:id="1545092936">
      <w:bodyDiv w:val="1"/>
      <w:marLeft w:val="0"/>
      <w:marRight w:val="0"/>
      <w:marTop w:val="0"/>
      <w:marBottom w:val="0"/>
      <w:divBdr>
        <w:top w:val="none" w:sz="0" w:space="0" w:color="auto"/>
        <w:left w:val="none" w:sz="0" w:space="0" w:color="auto"/>
        <w:bottom w:val="none" w:sz="0" w:space="0" w:color="auto"/>
        <w:right w:val="none" w:sz="0" w:space="0" w:color="auto"/>
      </w:divBdr>
    </w:div>
    <w:div w:id="1973167251">
      <w:bodyDiv w:val="1"/>
      <w:marLeft w:val="0"/>
      <w:marRight w:val="0"/>
      <w:marTop w:val="0"/>
      <w:marBottom w:val="0"/>
      <w:divBdr>
        <w:top w:val="none" w:sz="0" w:space="0" w:color="auto"/>
        <w:left w:val="none" w:sz="0" w:space="0" w:color="auto"/>
        <w:bottom w:val="none" w:sz="0" w:space="0" w:color="auto"/>
        <w:right w:val="none" w:sz="0" w:space="0" w:color="auto"/>
      </w:divBdr>
    </w:div>
    <w:div w:id="203117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500</Words>
  <Characters>2851</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2</cp:revision>
  <cp:lastPrinted>2026-02-20T10:33:00Z</cp:lastPrinted>
  <dcterms:created xsi:type="dcterms:W3CDTF">2026-02-20T10:18:00Z</dcterms:created>
  <dcterms:modified xsi:type="dcterms:W3CDTF">2026-02-20T10:34:00Z</dcterms:modified>
</cp:coreProperties>
</file>